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2400" w:firstLineChars="1000"/>
        <w:rPr>
          <w:rFonts w:hint="eastAsia" w:ascii="楷体" w:hAnsi="楷体" w:eastAsia="楷体" w:cs="楷体"/>
          <w:color w:val="000000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24"/>
        </w:rPr>
        <w:t>人月圆·颂湘天华油茶</w:t>
      </w:r>
      <w:bookmarkStart w:id="0" w:name="_GoBack"/>
      <w:bookmarkEnd w:id="0"/>
    </w:p>
    <w:p>
      <w:pPr>
        <w:snapToGrid w:val="0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 xml:space="preserve">                                   ——北岩老道</w:t>
      </w:r>
    </w:p>
    <w:p>
      <w:pPr>
        <w:snapToGrid w:val="0"/>
        <w:ind w:firstLine="480" w:firstLineChars="200"/>
        <w:rPr>
          <w:rFonts w:hint="eastAsia" w:ascii="楷体" w:hAnsi="楷体" w:eastAsia="楷体" w:cs="楷体"/>
          <w:color w:val="000000"/>
          <w:sz w:val="24"/>
        </w:rPr>
      </w:pPr>
      <w:r>
        <w:rPr>
          <w:rFonts w:hint="eastAsia" w:ascii="楷体" w:hAnsi="楷体" w:eastAsia="楷体" w:cs="楷体"/>
          <w:color w:val="000000"/>
          <w:sz w:val="24"/>
        </w:rPr>
        <w:t>用功开发新科技，利国利生民。东方之籽，油茶上品，非转基因。</w:t>
      </w:r>
    </w:p>
    <w:p>
      <w:r>
        <w:rPr>
          <w:rFonts w:hint="eastAsia" w:ascii="楷体" w:hAnsi="楷体" w:eastAsia="楷体" w:cs="楷体"/>
          <w:color w:val="000000"/>
          <w:sz w:val="24"/>
        </w:rPr>
        <w:t>健康享瘦，私房美食，颜泽清纯。自然环境，天人合一，返璞归真。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3530E"/>
    <w:rsid w:val="403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2020-09-20T01:45:00Z</dcterms:created>
  <dc:creator>87604</dc:creator>
  <cp:lastModifiedBy>青衣</cp:lastModifiedBy>
  <dcterms:modified xsi:type="dcterms:W3CDTF">2020-09-20T01:47:08Z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